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81" w:rsidRDefault="009175FC">
      <w:r>
        <w:t xml:space="preserve">                       </w:t>
      </w:r>
    </w:p>
    <w:p w:rsidR="006D7EED" w:rsidRDefault="00B01081">
      <w:r>
        <w:t xml:space="preserve">                           </w:t>
      </w:r>
      <w:r w:rsidR="009175FC">
        <w:t xml:space="preserve"> Common Core Overview/Scope and Sequence</w:t>
      </w:r>
    </w:p>
    <w:p w:rsidR="009175FC" w:rsidRDefault="009175FC"/>
    <w:p w:rsidR="006C7FAD" w:rsidRPr="006C7FAD" w:rsidRDefault="006C7FAD" w:rsidP="006C7FA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USD homepage-click on common core-teacher resources on left-</w:t>
      </w:r>
      <w:r w:rsidRPr="006C7FAD">
        <w:rPr>
          <w:color w:val="000000"/>
        </w:rPr>
        <w:t xml:space="preserve"> </w:t>
      </w:r>
      <w:hyperlink r:id="rId6" w:history="1">
        <w:r w:rsidRPr="006C7FAD">
          <w:rPr>
            <w:rFonts w:ascii="Times New Roman" w:eastAsia="Times New Roman" w:hAnsi="Times New Roman" w:cs="Times New Roman"/>
            <w:color w:val="330066"/>
            <w:sz w:val="24"/>
            <w:szCs w:val="24"/>
          </w:rPr>
          <w:t>http://www.commoncore.org/maps/</w:t>
        </w:r>
      </w:hyperlink>
      <w:r w:rsidR="0072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click on MAPS on top left then on the grade</w:t>
      </w:r>
    </w:p>
    <w:p w:rsidR="00B01081" w:rsidRDefault="00B01081"/>
    <w:p w:rsidR="00B01081" w:rsidRDefault="00B01081"/>
    <w:tbl>
      <w:tblPr>
        <w:tblStyle w:val="TableGrid"/>
        <w:tblW w:w="0" w:type="auto"/>
        <w:tblLook w:val="04A0"/>
      </w:tblPr>
      <w:tblGrid>
        <w:gridCol w:w="3225"/>
        <w:gridCol w:w="3172"/>
        <w:gridCol w:w="3179"/>
      </w:tblGrid>
      <w:tr w:rsidR="009175FC" w:rsidTr="009175FC">
        <w:tc>
          <w:tcPr>
            <w:tcW w:w="3192" w:type="dxa"/>
          </w:tcPr>
          <w:p w:rsidR="009175FC" w:rsidRDefault="009175FC">
            <w:r>
              <w:t xml:space="preserve">Unit 1 </w:t>
            </w:r>
          </w:p>
          <w:p w:rsidR="009175FC" w:rsidRDefault="009175FC">
            <w:r>
              <w:t>A Season for Chapters</w:t>
            </w:r>
          </w:p>
          <w:p w:rsidR="009175FC" w:rsidRDefault="009175FC">
            <w:r>
              <w:t>(The 4 Seasons)</w:t>
            </w:r>
          </w:p>
          <w:p w:rsidR="009175FC" w:rsidRDefault="009175FC"/>
          <w:p w:rsidR="00E51306" w:rsidRDefault="00E51306">
            <w:r>
              <w:t>Rules/Procedures</w:t>
            </w:r>
          </w:p>
          <w:p w:rsidR="00E51306" w:rsidRDefault="00E51306"/>
          <w:p w:rsidR="0022506E" w:rsidRDefault="0022506E">
            <w:r>
              <w:t>Science/Standard 4</w:t>
            </w:r>
          </w:p>
          <w:p w:rsidR="009175FC" w:rsidRDefault="00E51306">
            <w:r>
              <w:t>Life Science</w:t>
            </w:r>
          </w:p>
          <w:p w:rsidR="00A146BE" w:rsidRDefault="00A146BE">
            <w:r>
              <w:t>Temperatures/Precipitation</w:t>
            </w:r>
          </w:p>
          <w:p w:rsidR="0022506E" w:rsidRDefault="0022506E"/>
          <w:p w:rsidR="0022506E" w:rsidRDefault="0022506E">
            <w:r>
              <w:t>Science/Standard 2 Obj. 3</w:t>
            </w:r>
          </w:p>
          <w:p w:rsidR="00E51306" w:rsidRDefault="00E51306">
            <w:r>
              <w:t>Seasonal changes</w:t>
            </w:r>
          </w:p>
          <w:p w:rsidR="00E51306" w:rsidRDefault="00E51306">
            <w:r>
              <w:t xml:space="preserve">    Migration</w:t>
            </w:r>
          </w:p>
          <w:p w:rsidR="00E51306" w:rsidRDefault="00E51306">
            <w:r>
              <w:t xml:space="preserve">    Hibernation</w:t>
            </w:r>
          </w:p>
          <w:p w:rsidR="00E51306" w:rsidRDefault="00E51306">
            <w:r>
              <w:t xml:space="preserve">    Adaptation</w:t>
            </w:r>
          </w:p>
          <w:p w:rsidR="009175FC" w:rsidRDefault="009175FC"/>
          <w:p w:rsidR="009175FC" w:rsidRDefault="009175FC"/>
          <w:p w:rsidR="009175FC" w:rsidRDefault="009175FC"/>
          <w:p w:rsidR="009175FC" w:rsidRDefault="009175FC"/>
          <w:p w:rsidR="009175FC" w:rsidRDefault="009175FC"/>
          <w:p w:rsidR="009175FC" w:rsidRDefault="009175FC"/>
          <w:p w:rsidR="009175FC" w:rsidRDefault="009175FC"/>
        </w:tc>
        <w:tc>
          <w:tcPr>
            <w:tcW w:w="3192" w:type="dxa"/>
          </w:tcPr>
          <w:p w:rsidR="009175FC" w:rsidRDefault="009175FC">
            <w:r>
              <w:t>Unit 2</w:t>
            </w:r>
          </w:p>
          <w:p w:rsidR="009175FC" w:rsidRDefault="009175FC">
            <w:r>
              <w:t>The Wild West</w:t>
            </w:r>
          </w:p>
          <w:p w:rsidR="009175FC" w:rsidRDefault="009175FC">
            <w:r>
              <w:t>(Native Americans)</w:t>
            </w:r>
          </w:p>
          <w:p w:rsidR="009175FC" w:rsidRDefault="009175FC"/>
          <w:p w:rsidR="00E51306" w:rsidRDefault="00E51306">
            <w:r>
              <w:t>Social Studies/Standard 1 Culture</w:t>
            </w:r>
          </w:p>
          <w:p w:rsidR="0022506E" w:rsidRDefault="0022506E">
            <w:r>
              <w:t>traditions/celebrations</w:t>
            </w:r>
          </w:p>
          <w:p w:rsidR="00E51306" w:rsidRDefault="00E51306" w:rsidP="0043149A">
            <w:r>
              <w:t xml:space="preserve"> </w:t>
            </w:r>
          </w:p>
          <w:p w:rsidR="00E51306" w:rsidRDefault="00E51306"/>
          <w:p w:rsidR="00E51306" w:rsidRDefault="00E51306">
            <w:r>
              <w:t>Social Studies/Standard 3</w:t>
            </w:r>
          </w:p>
          <w:p w:rsidR="00E51306" w:rsidRDefault="00E51306">
            <w:r>
              <w:t>Geography</w:t>
            </w:r>
          </w:p>
          <w:p w:rsidR="00E51306" w:rsidRDefault="00E51306" w:rsidP="00E51306">
            <w:r>
              <w:t xml:space="preserve">  </w:t>
            </w:r>
          </w:p>
          <w:p w:rsidR="009175FC" w:rsidRDefault="0022506E">
            <w:r>
              <w:t>Social Studies/Standard 2</w:t>
            </w:r>
          </w:p>
          <w:p w:rsidR="0022506E" w:rsidRDefault="0022506E">
            <w:r>
              <w:t xml:space="preserve">  Citizenship</w:t>
            </w:r>
          </w:p>
        </w:tc>
        <w:tc>
          <w:tcPr>
            <w:tcW w:w="3192" w:type="dxa"/>
          </w:tcPr>
          <w:p w:rsidR="009175FC" w:rsidRDefault="009175FC">
            <w:r>
              <w:t>Unit 3</w:t>
            </w:r>
          </w:p>
          <w:p w:rsidR="009175FC" w:rsidRDefault="009175FC">
            <w:r>
              <w:t>Building Bridges with Unlikely Friends</w:t>
            </w:r>
          </w:p>
          <w:p w:rsidR="009175FC" w:rsidRDefault="009175FC"/>
          <w:p w:rsidR="002A4D72" w:rsidRDefault="002A4D72">
            <w:r>
              <w:t>Friendships</w:t>
            </w:r>
          </w:p>
          <w:p w:rsidR="002A4D72" w:rsidRDefault="002A4D72"/>
          <w:p w:rsidR="002A4D72" w:rsidRDefault="002A4D72">
            <w:r>
              <w:t>Social Studies/Standard 3</w:t>
            </w:r>
          </w:p>
          <w:p w:rsidR="002A4D72" w:rsidRDefault="002A4D72">
            <w:r>
              <w:t>Geography</w:t>
            </w:r>
          </w:p>
          <w:p w:rsidR="002A4D72" w:rsidRDefault="002A4D72">
            <w:r>
              <w:t xml:space="preserve">  </w:t>
            </w:r>
            <w:r w:rsidR="0022506E">
              <w:t xml:space="preserve"> maps/globes/continents</w:t>
            </w:r>
          </w:p>
          <w:p w:rsidR="002A4D72" w:rsidRDefault="0022506E">
            <w:r>
              <w:t xml:space="preserve">   communities</w:t>
            </w:r>
          </w:p>
          <w:p w:rsidR="0022506E" w:rsidRDefault="0022506E"/>
          <w:p w:rsidR="002A4D72" w:rsidRDefault="002A4D72">
            <w:r>
              <w:t>Science/Standard 4</w:t>
            </w:r>
          </w:p>
          <w:p w:rsidR="0022506E" w:rsidRDefault="0022506E">
            <w:r>
              <w:t>Life Science</w:t>
            </w:r>
          </w:p>
          <w:p w:rsidR="009175FC" w:rsidRDefault="0022506E">
            <w:r>
              <w:t xml:space="preserve">  </w:t>
            </w:r>
            <w:r w:rsidR="009175FC">
              <w:t>Animal Habitats</w:t>
            </w:r>
          </w:p>
          <w:p w:rsidR="0022506E" w:rsidRDefault="0022506E">
            <w:r>
              <w:t xml:space="preserve">  Extinction</w:t>
            </w:r>
          </w:p>
          <w:p w:rsidR="0022506E" w:rsidRDefault="0022506E">
            <w:r>
              <w:t xml:space="preserve">  Basic Needs of Living   </w:t>
            </w:r>
          </w:p>
          <w:p w:rsidR="0022506E" w:rsidRDefault="0022506E">
            <w:r>
              <w:t xml:space="preserve">   things</w:t>
            </w:r>
          </w:p>
        </w:tc>
      </w:tr>
      <w:tr w:rsidR="009175FC" w:rsidTr="009175FC">
        <w:tc>
          <w:tcPr>
            <w:tcW w:w="3192" w:type="dxa"/>
          </w:tcPr>
          <w:p w:rsidR="009175FC" w:rsidRDefault="009175FC">
            <w:r>
              <w:t>Unit 4</w:t>
            </w:r>
          </w:p>
          <w:p w:rsidR="009175FC" w:rsidRDefault="009175FC">
            <w:r>
              <w:t>A Long Journey to Freedom</w:t>
            </w:r>
          </w:p>
          <w:p w:rsidR="009175FC" w:rsidRDefault="009175FC"/>
          <w:p w:rsidR="002A4D72" w:rsidRDefault="0022506E">
            <w:r>
              <w:t>Social Studies/Standard 4</w:t>
            </w:r>
          </w:p>
          <w:p w:rsidR="0022506E" w:rsidRDefault="0022506E">
            <w:r>
              <w:t xml:space="preserve"> Financial Literacy</w:t>
            </w:r>
          </w:p>
          <w:p w:rsidR="00904CD1" w:rsidRDefault="00904CD1"/>
          <w:p w:rsidR="00904CD1" w:rsidRDefault="00904CD1">
            <w:r>
              <w:t>Science/Standard 2</w:t>
            </w:r>
          </w:p>
          <w:p w:rsidR="00904CD1" w:rsidRDefault="00904CD1">
            <w:r>
              <w:t>Earth and Space Science</w:t>
            </w:r>
          </w:p>
          <w:p w:rsidR="00904CD1" w:rsidRDefault="0022506E">
            <w:r>
              <w:t xml:space="preserve">  Motion of the moon</w:t>
            </w:r>
          </w:p>
          <w:p w:rsidR="0022506E" w:rsidRDefault="0022506E">
            <w:r>
              <w:t xml:space="preserve">  Stars</w:t>
            </w:r>
          </w:p>
          <w:p w:rsidR="0022506E" w:rsidRDefault="0022506E"/>
          <w:p w:rsidR="009175FC" w:rsidRDefault="009175FC"/>
          <w:p w:rsidR="009175FC" w:rsidRDefault="009175FC"/>
          <w:p w:rsidR="009175FC" w:rsidRDefault="009175FC"/>
          <w:p w:rsidR="00B01081" w:rsidRDefault="00B01081"/>
          <w:p w:rsidR="007C7E55" w:rsidRDefault="007C7E55"/>
          <w:p w:rsidR="007C7E55" w:rsidRDefault="007C7E55"/>
          <w:p w:rsidR="007C7E55" w:rsidRDefault="007C7E55"/>
          <w:p w:rsidR="00B01081" w:rsidRDefault="00B01081"/>
          <w:p w:rsidR="00B01081" w:rsidRDefault="00B01081"/>
          <w:p w:rsidR="00B01081" w:rsidRDefault="00B01081"/>
          <w:p w:rsidR="009175FC" w:rsidRDefault="009175FC"/>
        </w:tc>
        <w:tc>
          <w:tcPr>
            <w:tcW w:w="3192" w:type="dxa"/>
          </w:tcPr>
          <w:p w:rsidR="009175FC" w:rsidRDefault="009175FC">
            <w:r>
              <w:t>Unit 5</w:t>
            </w:r>
          </w:p>
          <w:p w:rsidR="0045140B" w:rsidRDefault="0045140B">
            <w:r>
              <w:t>Hand-Me-Down Tales From Around the World</w:t>
            </w:r>
          </w:p>
          <w:p w:rsidR="0045140B" w:rsidRDefault="0045140B"/>
          <w:p w:rsidR="005D36F9" w:rsidRDefault="005D36F9">
            <w:r>
              <w:t>Science/Standard  3</w:t>
            </w:r>
          </w:p>
          <w:p w:rsidR="005D36F9" w:rsidRDefault="005D36F9">
            <w:r>
              <w:t xml:space="preserve">   Forces of Motion</w:t>
            </w:r>
          </w:p>
          <w:p w:rsidR="0022506E" w:rsidRDefault="0022506E">
            <w:r>
              <w:t xml:space="preserve">   Properties of material</w:t>
            </w:r>
          </w:p>
          <w:p w:rsidR="005D36F9" w:rsidRDefault="005D36F9">
            <w:r>
              <w:t xml:space="preserve">   </w:t>
            </w:r>
          </w:p>
          <w:p w:rsidR="005D36F9" w:rsidRDefault="005D36F9">
            <w:r>
              <w:t>Science/Standard 1</w:t>
            </w:r>
          </w:p>
          <w:p w:rsidR="005D36F9" w:rsidRDefault="005D36F9">
            <w:r>
              <w:t>Scientific Process</w:t>
            </w:r>
          </w:p>
          <w:p w:rsidR="005D36F9" w:rsidRDefault="005D36F9"/>
          <w:p w:rsidR="005D36F9" w:rsidRDefault="005D36F9"/>
          <w:p w:rsidR="005D36F9" w:rsidRDefault="005D36F9"/>
        </w:tc>
        <w:tc>
          <w:tcPr>
            <w:tcW w:w="3192" w:type="dxa"/>
          </w:tcPr>
          <w:p w:rsidR="009175FC" w:rsidRDefault="009175FC">
            <w:r>
              <w:t>Unit 6</w:t>
            </w:r>
          </w:p>
          <w:p w:rsidR="0045140B" w:rsidRDefault="0045140B">
            <w:r>
              <w:t>Taking Care of Ourselves</w:t>
            </w:r>
          </w:p>
          <w:p w:rsidR="0045140B" w:rsidRPr="00FD7D5D" w:rsidRDefault="00FD7D5D">
            <w:r w:rsidRPr="00FD7D5D">
              <w:rPr>
                <w:rFonts w:ascii="Verdana" w:hAnsi="Verdana"/>
              </w:rPr>
              <w:t>Digestive, nervous, muscular, and skeletal</w:t>
            </w:r>
          </w:p>
          <w:p w:rsidR="00FD7D5D" w:rsidRDefault="00FD7D5D"/>
          <w:p w:rsidR="0045140B" w:rsidRDefault="0045140B">
            <w:r>
              <w:t>Nutrition</w:t>
            </w:r>
          </w:p>
          <w:p w:rsidR="005D36F9" w:rsidRDefault="005D36F9"/>
          <w:p w:rsidR="005D36F9" w:rsidRDefault="00DD2475">
            <w:r>
              <w:t>Science/Standard 2</w:t>
            </w:r>
          </w:p>
          <w:p w:rsidR="00DD2475" w:rsidRDefault="00DD2475">
            <w:r>
              <w:t>Rocks</w:t>
            </w:r>
          </w:p>
          <w:p w:rsidR="00DD2475" w:rsidRDefault="00DD2475"/>
          <w:p w:rsidR="00DD2475" w:rsidRDefault="00DD2475"/>
        </w:tc>
      </w:tr>
    </w:tbl>
    <w:p w:rsidR="009175FC" w:rsidRDefault="009175FC"/>
    <w:sectPr w:rsidR="009175FC" w:rsidSect="009175FC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74B" w:rsidRDefault="000C474B" w:rsidP="00D81D2F">
      <w:r>
        <w:separator/>
      </w:r>
    </w:p>
  </w:endnote>
  <w:endnote w:type="continuationSeparator" w:id="0">
    <w:p w:rsidR="000C474B" w:rsidRDefault="000C474B" w:rsidP="00D81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74B" w:rsidRDefault="000C474B" w:rsidP="00D81D2F">
      <w:r>
        <w:separator/>
      </w:r>
    </w:p>
  </w:footnote>
  <w:footnote w:type="continuationSeparator" w:id="0">
    <w:p w:rsidR="000C474B" w:rsidRDefault="000C474B" w:rsidP="00D81D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5FC"/>
    <w:rsid w:val="000271F8"/>
    <w:rsid w:val="000C474B"/>
    <w:rsid w:val="00123004"/>
    <w:rsid w:val="00163CC7"/>
    <w:rsid w:val="0022506E"/>
    <w:rsid w:val="002A4D72"/>
    <w:rsid w:val="002B73BB"/>
    <w:rsid w:val="0043149A"/>
    <w:rsid w:val="0045140B"/>
    <w:rsid w:val="005D36F9"/>
    <w:rsid w:val="006C7FAD"/>
    <w:rsid w:val="006D5433"/>
    <w:rsid w:val="006D7EED"/>
    <w:rsid w:val="0072670C"/>
    <w:rsid w:val="0077528D"/>
    <w:rsid w:val="007C7E55"/>
    <w:rsid w:val="008528BA"/>
    <w:rsid w:val="00904CD1"/>
    <w:rsid w:val="009175FC"/>
    <w:rsid w:val="009202BD"/>
    <w:rsid w:val="00966266"/>
    <w:rsid w:val="009839DF"/>
    <w:rsid w:val="00A146BE"/>
    <w:rsid w:val="00AB2EED"/>
    <w:rsid w:val="00B01081"/>
    <w:rsid w:val="00D81D2F"/>
    <w:rsid w:val="00DD2475"/>
    <w:rsid w:val="00E51306"/>
    <w:rsid w:val="00F53348"/>
    <w:rsid w:val="00FD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5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81D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1D2F"/>
  </w:style>
  <w:style w:type="paragraph" w:styleId="Footer">
    <w:name w:val="footer"/>
    <w:basedOn w:val="Normal"/>
    <w:link w:val="FooterChar"/>
    <w:uiPriority w:val="99"/>
    <w:semiHidden/>
    <w:unhideWhenUsed/>
    <w:rsid w:val="00D81D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1D2F"/>
  </w:style>
  <w:style w:type="character" w:styleId="Hyperlink">
    <w:name w:val="Hyperlink"/>
    <w:basedOn w:val="DefaultParagraphFont"/>
    <w:uiPriority w:val="99"/>
    <w:semiHidden/>
    <w:unhideWhenUsed/>
    <w:rsid w:val="006C7FAD"/>
    <w:rPr>
      <w:strike w:val="0"/>
      <w:dstrike w:val="0"/>
      <w:color w:val="33006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moncore.org/map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USD</dc:creator>
  <cp:keywords/>
  <dc:description/>
  <cp:lastModifiedBy>USD</cp:lastModifiedBy>
  <cp:revision>14</cp:revision>
  <cp:lastPrinted>2011-04-07T22:13:00Z</cp:lastPrinted>
  <dcterms:created xsi:type="dcterms:W3CDTF">2011-04-06T23:19:00Z</dcterms:created>
  <dcterms:modified xsi:type="dcterms:W3CDTF">2011-05-04T13:43:00Z</dcterms:modified>
</cp:coreProperties>
</file>